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2024年成都市双流区九江实验幼儿园公开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招聘教职工报名表</w:t>
      </w:r>
    </w:p>
    <w:tbl>
      <w:tblPr>
        <w:tblStyle w:val="4"/>
        <w:tblpPr w:leftFromText="180" w:rightFromText="180" w:vertAnchor="text" w:tblpXSpec="center" w:tblpY="243"/>
        <w:tblOverlap w:val="never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00"/>
        <w:gridCol w:w="900"/>
        <w:gridCol w:w="637"/>
        <w:gridCol w:w="837"/>
        <w:gridCol w:w="664"/>
        <w:gridCol w:w="1362"/>
        <w:gridCol w:w="96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3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66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6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50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4238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何时到岗</w:t>
            </w:r>
          </w:p>
        </w:tc>
        <w:tc>
          <w:tcPr>
            <w:tcW w:w="2425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38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待遇要求</w:t>
            </w:r>
          </w:p>
        </w:tc>
        <w:tc>
          <w:tcPr>
            <w:tcW w:w="2425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4238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425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3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荣誉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</w:t>
            </w:r>
          </w:p>
        </w:tc>
        <w:tc>
          <w:tcPr>
            <w:tcW w:w="8025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WNjYjk0OWRmZjY2OTg4YWQ1NzZlYWVkNzQ3ZWIifQ=="/>
  </w:docVars>
  <w:rsids>
    <w:rsidRoot w:val="6D2A7C76"/>
    <w:rsid w:val="0C4204E4"/>
    <w:rsid w:val="6D2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2023-05-09T03:02:00Z</dcterms:created>
  <dc:creator>过去多啦不再A梦</dc:creator>
  <cp:lastModifiedBy>过去多啦不再A梦</cp:lastModifiedBy>
  <dcterms:modified xsi:type="dcterms:W3CDTF">2024-01-06T08:40:30Z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B22E614AB4C1492D9F2FE202DFC59FDE_13</vt:lpwstr>
  </property>
</Properties>
</file>