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57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57"/>
          <w:sz w:val="48"/>
          <w:szCs w:val="48"/>
          <w:lang w:eastAsia="zh-CN"/>
        </w:rPr>
        <w:t>贺州市八步区教育局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7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7"/>
          <w:sz w:val="48"/>
          <w:szCs w:val="48"/>
          <w:lang w:val="en-US" w:eastAsia="zh-CN"/>
        </w:rPr>
        <w:t>贺州市八步区人力资源和社会保障局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bCs w:val="0"/>
          <w:color w:val="FF0000"/>
          <w:sz w:val="72"/>
          <w:u w:val="single" w:color="auto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FF0000"/>
          <w:spacing w:val="249"/>
          <w:sz w:val="72"/>
          <w:u w:val="single" w:color="auto"/>
          <w:lang w:val="en-US" w:eastAsia="zh-CN"/>
        </w:rPr>
        <w:t xml:space="preserve">         </w:t>
      </w:r>
      <w:r>
        <w:rPr>
          <w:rFonts w:hint="eastAsia" w:ascii="宋体" w:hAnsi="宋体" w:eastAsia="宋体"/>
          <w:b w:val="0"/>
          <w:bCs w:val="0"/>
          <w:color w:val="FF0000"/>
          <w:sz w:val="72"/>
          <w:u w:val="single" w:color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贺州市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八步区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特岗教师招聘考生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笔试成绩公布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相关事项的公告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  <w:t>《贺州市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  <w:t>教师招聘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lang w:eastAsia="zh-CN"/>
        </w:rPr>
        <w:t>工作方案</w:t>
      </w: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  <w:t>》的有关要求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，现将贺州市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考生笔试成绩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笔试成绩公布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222222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贺州市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考生笔试成绩表</w:t>
      </w:r>
      <w:r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highlight w:val="none"/>
          <w:lang w:val="en-US" w:eastAsia="zh-CN"/>
        </w:rPr>
        <w:t>（见附件1）。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napToGrid/>
          <w:color w:val="222222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highlight w:val="none"/>
          <w:lang w:val="en-US" w:eastAsia="zh-CN"/>
        </w:rPr>
        <w:t>笔试成绩公布在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广西特岗教师招聘网（网址：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222222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http://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tgjszp.gxeduyun.edu.cn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贺州市八步区人民政府门户网站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（http://www.gxbabu.gov.cn/）（首页 &gt;政府信息公开 &gt; 人事信息 &gt; 考录招聘）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八步教育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微信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等网站</w:t>
      </w:r>
      <w:r>
        <w:rPr>
          <w:rFonts w:hint="default" w:ascii="Times New Roman" w:hAnsi="Times New Roman" w:eastAsia="仿宋_GB2312" w:cs="Times New Roman"/>
          <w:color w:val="222222"/>
          <w:spacing w:val="0"/>
          <w:kern w:val="0"/>
          <w:sz w:val="32"/>
          <w:szCs w:val="32"/>
        </w:rPr>
        <w:t>公布</w:t>
      </w:r>
      <w:r>
        <w:rPr>
          <w:rFonts w:hint="default" w:ascii="Times New Roman" w:hAnsi="Times New Roman" w:eastAsia="仿宋_GB2312" w:cs="Times New Roman"/>
          <w:color w:val="222222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二、笔试合格分数线划分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贺州市八步区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招聘中小学教师工作领导小组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根据笔试成绩情况，划定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贺州市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八步区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2024年招聘特岗教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笔试成绩合格分数线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222222"/>
          <w:spacing w:val="0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</w:rPr>
        <w:t>面试</w:t>
      </w:r>
      <w:r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right="0" w:rightChars="0" w:firstLine="643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面试拟入围人选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确定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八步区教育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计划招聘人数与面试人选1∶3的比例，按照同一岗位报考人员的笔试总成绩从高分到低分的顺序，确定面试拟入围人选。比例内末位考生出现笔试合格总成绩并列时，同时确定为进入面试入围人选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贺州市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面试入围人选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名单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（见附件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right="0" w:rightChars="0" w:firstLine="643" w:firstLineChars="200"/>
        <w:jc w:val="both"/>
        <w:textAlignment w:val="baseline"/>
        <w:outlineLvl w:val="9"/>
        <w:rPr>
          <w:rFonts w:hint="default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（二）面试拟入围人选资格复审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lang w:val="en-US" w:eastAsia="zh-CN"/>
        </w:rPr>
        <w:t>1.复审材料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val="en-US" w:eastAsia="zh-CN"/>
        </w:rPr>
        <w:t>按顺序排好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color w:val="222222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val="en-US" w:eastAsia="zh-CN"/>
        </w:rPr>
        <w:t>报名表（网上打印）、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eastAsia="zh-CN"/>
        </w:rPr>
        <w:t>身份证、毕业证、学位证、教师资格证、职业资格证及其他个人求职材料。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u w:val="none"/>
          <w:lang w:eastAsia="zh-CN"/>
        </w:rPr>
        <w:t>复审材料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0"/>
          <w:sz w:val="32"/>
          <w:szCs w:val="32"/>
          <w:u w:val="none"/>
          <w:lang w:eastAsia="zh-CN"/>
        </w:rPr>
        <w:t>需查验证件的原件，同时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</w:rPr>
        <w:t>上交1份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  <w:lang w:eastAsia="zh-CN"/>
        </w:rPr>
        <w:t>按复审材料顺序订好的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</w:rPr>
        <w:t>复印件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存档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val="en-US" w:eastAsia="zh-CN"/>
        </w:rPr>
        <w:t xml:space="preserve">    3.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eastAsia="zh-CN"/>
        </w:rPr>
        <w:t>凡经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sz w:val="32"/>
          <w:szCs w:val="32"/>
          <w:lang w:eastAsia="zh-CN"/>
        </w:rPr>
        <w:t>不符合报名条件规定要求的，取消应聘资格；在规定时间内不参加复审材料验证的视为自动放弃应聘资格。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出现未通过资格审查或自愿放弃面试资格人员的，按照笔试合格总成绩从高分到低分的顺序依次递补面试人员，递补人选的资格审查要求同上。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资格复审的时间：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2024年7月22-23日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资格复审的地点：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贺州市八步区教育局四楼会议室。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资格复审合格的同时发放面试通知书。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面试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时间地点及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面试时间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2024年7月27日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2.面试地点：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见面试通知书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方式：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采用结构化面试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</w:rPr>
        <w:t>体检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（一）确定体检人选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根据计划招聘人数与体检人选1∶1的比例，按照同一岗位报考人员的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成绩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本次招聘的综合成绩为笔试成绩的40%加面试成绩的60%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即综合成绩=笔试成绩×40%+面试成绩×60%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从高分到低分的顺序确定体检人选。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（二）体检工作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考生体检由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贺州市八步区教育局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负责组织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体检时间、地点等详见体检通知书。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 xml:space="preserve">、注意事项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7" w:firstLineChars="161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考生持面试通知书、本人有效居民身份证参加面试。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7" w:firstLineChars="161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考生须在面试当天7:20前到达相应候考室报到、抽签，考生按抽签序号参加面试。面试当天上午8：00前没有到达相应候考室的，按自动放弃面试处理。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7" w:firstLineChars="161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面试不收取任何费用。考生交通、食宿自行安排，费用自理。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7" w:firstLineChars="161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请进入体检的考生在面试当天1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:00前到规定地点领取体检通知书。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78" w:leftChars="304" w:hanging="640" w:hanging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distribute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贺州市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特岗教师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考生笔试成绩表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left="1916" w:leftChars="760" w:right="0" w:rightChars="0" w:hanging="320" w:hanging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贺州市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面试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入围人选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贺州市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教育局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贺州市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八步区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5120" w:firstLineChars="16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21BF6"/>
    <w:multiLevelType w:val="singleLevel"/>
    <w:tmpl w:val="87621B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317096"/>
    <w:multiLevelType w:val="singleLevel"/>
    <w:tmpl w:val="E43170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jY0YjMyZGIwZWU0MjNkNTJmMmMzNDE5ZDcyYzgifQ=="/>
  </w:docVars>
  <w:rsids>
    <w:rsidRoot w:val="3C802370"/>
    <w:rsid w:val="007C1785"/>
    <w:rsid w:val="01A524F6"/>
    <w:rsid w:val="0BC31D23"/>
    <w:rsid w:val="114029E2"/>
    <w:rsid w:val="18AD6B08"/>
    <w:rsid w:val="18EF6071"/>
    <w:rsid w:val="1B822DAD"/>
    <w:rsid w:val="1FC66330"/>
    <w:rsid w:val="268A5AA1"/>
    <w:rsid w:val="29252D58"/>
    <w:rsid w:val="2E7013BD"/>
    <w:rsid w:val="2E7F07D9"/>
    <w:rsid w:val="2EFE24FC"/>
    <w:rsid w:val="2F3D62F1"/>
    <w:rsid w:val="31232066"/>
    <w:rsid w:val="34DC6324"/>
    <w:rsid w:val="35FC19D2"/>
    <w:rsid w:val="387E4B3B"/>
    <w:rsid w:val="3A97389D"/>
    <w:rsid w:val="3B843933"/>
    <w:rsid w:val="3C802370"/>
    <w:rsid w:val="3CCA04CD"/>
    <w:rsid w:val="3EBE037D"/>
    <w:rsid w:val="43543C87"/>
    <w:rsid w:val="470C12F8"/>
    <w:rsid w:val="48E63F7E"/>
    <w:rsid w:val="4D8D3463"/>
    <w:rsid w:val="4E074F5B"/>
    <w:rsid w:val="4EA608E0"/>
    <w:rsid w:val="51BC4245"/>
    <w:rsid w:val="54350B96"/>
    <w:rsid w:val="54DE7749"/>
    <w:rsid w:val="57AD1D7D"/>
    <w:rsid w:val="58526BD4"/>
    <w:rsid w:val="58656719"/>
    <w:rsid w:val="58A93002"/>
    <w:rsid w:val="5B7956AC"/>
    <w:rsid w:val="5C5148C7"/>
    <w:rsid w:val="5D5A65B6"/>
    <w:rsid w:val="5F16108D"/>
    <w:rsid w:val="628F7FA4"/>
    <w:rsid w:val="6ACD08C4"/>
    <w:rsid w:val="6CA1205A"/>
    <w:rsid w:val="6D825B93"/>
    <w:rsid w:val="6EB02B29"/>
    <w:rsid w:val="722D5E16"/>
    <w:rsid w:val="72482786"/>
    <w:rsid w:val="726804B7"/>
    <w:rsid w:val="73ED23D3"/>
    <w:rsid w:val="768D428E"/>
    <w:rsid w:val="7690626B"/>
    <w:rsid w:val="778979A9"/>
    <w:rsid w:val="792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2023-07-15T12:00:00Z</dcterms:created>
  <dc:creator>Administrator</dc:creator>
  <cp:lastModifiedBy>点点是金</cp:lastModifiedBy>
  <cp:lastPrinted>2024-07-03T01:03:00Z</cp:lastPrinted>
  <dcterms:modified xsi:type="dcterms:W3CDTF">2024-07-03T09:20:42Z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D1FA21C64207498AB97FC9D0A5C2C940</vt:lpwstr>
  </property>
</Properties>
</file>