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南丹县2024年公开招聘特岗教师</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面试公告</w:t>
      </w:r>
    </w:p>
    <w:p>
      <w:pPr>
        <w:keepNext w:val="0"/>
        <w:keepLines w:val="0"/>
        <w:widowControl/>
        <w:suppressLineNumbers w:val="0"/>
        <w:shd w:val="clear" w:fill="FFFFFF"/>
        <w:spacing w:before="0" w:beforeAutospacing="0" w:after="0" w:afterAutospacing="0"/>
        <w:ind w:left="0" w:right="0" w:firstLine="500"/>
        <w:jc w:val="both"/>
        <w:rPr>
          <w:rFonts w:hint="default" w:ascii="Times New Roman" w:hAnsi="Times New Roman" w:eastAsia="FangSong_GB2312" w:cs="Times New Roman"/>
          <w:i w:val="0"/>
          <w:iCs w:val="0"/>
          <w:caps w:val="0"/>
          <w:color w:val="5E5E5E"/>
          <w:spacing w:val="0"/>
          <w:sz w:val="32"/>
          <w:szCs w:val="32"/>
        </w:rPr>
      </w:pPr>
      <w:r>
        <w:rPr>
          <w:rFonts w:hint="default" w:ascii="Times New Roman" w:hAnsi="Times New Roman" w:eastAsia="FangSong_GB2312" w:cs="Times New Roman"/>
          <w:i w:val="0"/>
          <w:iCs w:val="0"/>
          <w:caps w:val="0"/>
          <w:color w:val="5E5E5E"/>
          <w:spacing w:val="0"/>
          <w:kern w:val="0"/>
          <w:sz w:val="32"/>
          <w:szCs w:val="32"/>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0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根据《南丹县2024年公开招聘特岗教师公告》的有关规定，现将南丹县2024年公开招聘特岗教师面试有关事项公告如下：</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20" w:lineRule="exact"/>
        <w:ind w:right="0" w:rightChars="0" w:firstLine="643" w:firstLineChars="200"/>
        <w:jc w:val="both"/>
        <w:rPr>
          <w:rFonts w:hint="default" w:ascii="Times New Roman" w:hAnsi="Times New Roman" w:eastAsia="黑体" w:cs="Times New Roman"/>
          <w:b/>
          <w:bCs/>
          <w:i w:val="0"/>
          <w:iCs w:val="0"/>
          <w:caps w:val="0"/>
          <w:color w:val="auto"/>
          <w:spacing w:val="0"/>
          <w:kern w:val="0"/>
          <w:sz w:val="32"/>
          <w:szCs w:val="32"/>
          <w:shd w:val="clear" w:fill="FFFFFF"/>
          <w:lang w:val="en-US" w:eastAsia="zh-CN" w:bidi="ar"/>
        </w:rPr>
      </w:pPr>
      <w:r>
        <w:rPr>
          <w:rFonts w:hint="default" w:ascii="Times New Roman" w:hAnsi="Times New Roman" w:eastAsia="黑体" w:cs="Times New Roman"/>
          <w:b/>
          <w:bCs/>
          <w:i w:val="0"/>
          <w:iCs w:val="0"/>
          <w:caps w:val="0"/>
          <w:color w:val="auto"/>
          <w:spacing w:val="0"/>
          <w:kern w:val="0"/>
          <w:sz w:val="32"/>
          <w:szCs w:val="32"/>
          <w:shd w:val="clear" w:fill="FFFFFF"/>
          <w:lang w:val="en-US" w:eastAsia="zh-CN" w:bidi="ar"/>
        </w:rPr>
        <w:t>一、面试</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20" w:lineRule="exact"/>
        <w:ind w:right="0" w:rightChars="0" w:firstLine="643" w:firstLineChars="200"/>
        <w:jc w:val="both"/>
        <w:rPr>
          <w:rFonts w:hint="default" w:ascii="Times New Roman" w:hAnsi="Times New Roman" w:eastAsia="楷体_GB2312" w:cs="Times New Roman"/>
          <w:b/>
          <w:bCs/>
          <w:i w:val="0"/>
          <w:iCs w:val="0"/>
          <w:caps w:val="0"/>
          <w:color w:val="auto"/>
          <w:spacing w:val="0"/>
          <w:kern w:val="0"/>
          <w:sz w:val="32"/>
          <w:szCs w:val="32"/>
          <w:shd w:val="clear" w:fill="FFFFFF"/>
          <w:lang w:val="en-US" w:eastAsia="zh-CN" w:bidi="ar"/>
        </w:rPr>
      </w:pPr>
      <w:r>
        <w:rPr>
          <w:rFonts w:hint="default" w:ascii="Times New Roman" w:hAnsi="Times New Roman" w:eastAsia="楷体_GB2312" w:cs="Times New Roman"/>
          <w:b/>
          <w:bCs/>
          <w:i w:val="0"/>
          <w:iCs w:val="0"/>
          <w:caps w:val="0"/>
          <w:color w:val="auto"/>
          <w:spacing w:val="0"/>
          <w:kern w:val="0"/>
          <w:sz w:val="32"/>
          <w:szCs w:val="32"/>
          <w:shd w:val="clear" w:fill="FFFFFF"/>
          <w:lang w:val="en-US" w:eastAsia="zh-CN" w:bidi="ar"/>
        </w:rPr>
        <w:t>（一）面试时间、地点。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00"/>
        <w:jc w:val="both"/>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时间：2024年7月7日（上午7：00考生凭本人身份证、面试通知书经工作人员验证后进入考点指定候考室集中，未按时参加面试人员作自动弃权处理）。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00"/>
        <w:jc w:val="both"/>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地点：南丹县中学。</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20" w:lineRule="exact"/>
        <w:ind w:right="0" w:rightChars="0" w:firstLine="643" w:firstLineChars="200"/>
        <w:jc w:val="both"/>
        <w:rPr>
          <w:rFonts w:hint="default" w:ascii="Times New Roman" w:hAnsi="Times New Roman" w:eastAsia="楷体_GB2312" w:cs="Times New Roman"/>
          <w:b/>
          <w:bCs/>
          <w:i w:val="0"/>
          <w:iCs w:val="0"/>
          <w:caps w:val="0"/>
          <w:color w:val="auto"/>
          <w:spacing w:val="0"/>
          <w:kern w:val="0"/>
          <w:sz w:val="32"/>
          <w:szCs w:val="32"/>
          <w:shd w:val="clear" w:fill="FFFFFF"/>
          <w:lang w:val="en-US" w:eastAsia="zh-CN" w:bidi="ar"/>
        </w:rPr>
      </w:pPr>
      <w:r>
        <w:rPr>
          <w:rFonts w:hint="default" w:ascii="Times New Roman" w:hAnsi="Times New Roman" w:eastAsia="楷体_GB2312" w:cs="Times New Roman"/>
          <w:b/>
          <w:bCs/>
          <w:i w:val="0"/>
          <w:iCs w:val="0"/>
          <w:caps w:val="0"/>
          <w:color w:val="auto"/>
          <w:spacing w:val="0"/>
          <w:kern w:val="0"/>
          <w:sz w:val="32"/>
          <w:szCs w:val="32"/>
          <w:shd w:val="clear" w:fill="FFFFFF"/>
          <w:lang w:val="en-US" w:eastAsia="zh-CN" w:bidi="ar"/>
        </w:rPr>
        <w:t>（二）面试人员名单。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00"/>
        <w:jc w:val="both"/>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根据《关于南丹县2024年公开招聘特岗教师现场资格复审、笔试、面试工作的公告》规定，从同一岗位笔试成绩合格（60分为合格）人员中按1：3的比例从高分到低分确定进入面试人选，比例内末位考生出现笔试成绩并列时，同时确定为进入面试人选。笔试合格人数达不到规定面试比例的岗位，按实有笔试合格人员面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00"/>
        <w:jc w:val="both"/>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color w:val="auto"/>
          <w:sz w:val="32"/>
          <w:szCs w:val="32"/>
          <w:lang w:val="en-US" w:eastAsia="zh-CN"/>
        </w:rPr>
        <w:t>因1个农村初中心理教师岗位和2个农村小学心理教师岗位无人进入面试出现岗位空缺，根据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自治区教育厅 自治区党委编办 自治区财政厅 自治区人力资源社会保障厅 关于做好 2024 年特岗教师招聘工作的通知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（桂教特岗</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2024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1号）“空缺</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名额，可以按规定依次递补</w:t>
      </w:r>
      <w:r>
        <w:rPr>
          <w:rFonts w:hint="default" w:ascii="Times New Roman" w:hAnsi="Times New Roman" w:eastAsia="仿宋_GB2312" w:cs="Times New Roman"/>
          <w:color w:val="auto"/>
          <w:sz w:val="32"/>
          <w:szCs w:val="32"/>
          <w:lang w:val="en-US" w:eastAsia="zh-CN"/>
        </w:rPr>
        <w:t>录用</w:t>
      </w:r>
      <w:r>
        <w:rPr>
          <w:rFonts w:hint="default" w:ascii="Times New Roman" w:hAnsi="Times New Roman" w:eastAsia="仿宋_GB2312" w:cs="Times New Roman"/>
          <w:color w:val="auto"/>
          <w:sz w:val="32"/>
          <w:szCs w:val="32"/>
        </w:rPr>
        <w:t>或者调剂计划”的</w:t>
      </w:r>
      <w:r>
        <w:rPr>
          <w:rFonts w:hint="default" w:ascii="Times New Roman" w:hAnsi="Times New Roman" w:eastAsia="仿宋_GB2312" w:cs="Times New Roman"/>
          <w:color w:val="auto"/>
          <w:sz w:val="32"/>
          <w:szCs w:val="32"/>
          <w:lang w:val="en-US" w:eastAsia="zh-CN"/>
        </w:rPr>
        <w:t>规定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经报县人民政府同意，决定将空缺的3个岗位调剂1个到农村初中数学、1个到农村初中英语、1个到农村小学英语岗位，调剂后农村初中数学教师招聘数为6名、农村初中英语教师招聘数为6名、农村小学英语教师招聘数为3名。</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rPr>
          <w:rFonts w:hint="default" w:ascii="Times New Roman" w:hAnsi="Times New Roman" w:eastAsia="仿宋_GB2312" w:cs="Times New Roman"/>
          <w:b w:val="0"/>
          <w:bCs/>
          <w:color w:val="auto"/>
          <w:kern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经资格复审和笔试，现确定韦晓庆等</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61</w:t>
      </w:r>
      <w:bookmarkStart w:id="0" w:name="_GoBack"/>
      <w:bookmarkEnd w:id="0"/>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名考生进入面试（名单详见附件）。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jc w:val="both"/>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kern w:val="0"/>
          <w:sz w:val="32"/>
          <w:szCs w:val="32"/>
          <w:shd w:val="clear" w:color="auto" w:fill="FFFFFF"/>
        </w:rPr>
        <w:t>（三）面试通知书领取时间和地点。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00"/>
        <w:jc w:val="both"/>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时间：2024年7月5日</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一天</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（上午8：00至12：00，下午15：00至18：00）。</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地点：南丹县教育局四楼小会议室，面试通知书领取要求：进入面试的考生须持本人身份证原件现场领取面试通知书和考生面试须知，不得由他人代领。未按时</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在</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2024年7月5日</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当天</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领取面试通知书的，视为自动放弃面试，取消面试资格。面试通知书发放时段放弃面试资格的，按笔试成绩从高分到低分依次递补进入面试人选，之后放弃面试的不再递补，</w:t>
      </w:r>
      <w:r>
        <w:rPr>
          <w:rFonts w:hint="default" w:ascii="Times New Roman" w:hAnsi="Times New Roman" w:eastAsia="仿宋_GB2312" w:cs="Times New Roman"/>
          <w:color w:val="auto"/>
          <w:sz w:val="32"/>
          <w:szCs w:val="32"/>
          <w:lang w:val="en-US" w:eastAsia="zh-CN"/>
        </w:rPr>
        <w:t>递补人员面试通知书发放时间为2024年7月5日—6日</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（上午8：00至12：00，下午15：00至18：00）</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both"/>
        <w:textAlignment w:val="auto"/>
        <w:rPr>
          <w:rFonts w:hint="default" w:ascii="Times New Roman" w:hAnsi="Times New Roman" w:eastAsia="楷体_GB2312" w:cs="Times New Roman"/>
          <w:b/>
          <w:bCs/>
          <w:color w:val="auto"/>
          <w:kern w:val="0"/>
          <w:sz w:val="32"/>
          <w:szCs w:val="32"/>
          <w:shd w:val="clear" w:color="auto" w:fill="FFFFFF"/>
          <w:lang w:val="en-US" w:eastAsia="zh-CN"/>
        </w:rPr>
      </w:pPr>
      <w:r>
        <w:rPr>
          <w:rFonts w:hint="default" w:ascii="Times New Roman" w:hAnsi="Times New Roman" w:eastAsia="楷体_GB2312" w:cs="Times New Roman"/>
          <w:b/>
          <w:bCs/>
          <w:color w:val="auto"/>
          <w:kern w:val="0"/>
          <w:sz w:val="32"/>
          <w:szCs w:val="32"/>
          <w:shd w:val="clear" w:color="auto" w:fill="FFFFFF"/>
          <w:lang w:val="en-US" w:eastAsia="zh-CN"/>
        </w:rPr>
        <w:t>（四）面试方法、面试成绩及总成绩。</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00"/>
        <w:jc w:val="both"/>
        <w:textAlignment w:val="auto"/>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t>面试方法：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面试采取试讲、试讲+专业技能测试2种方式进行。</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1.音乐、美术、信息技术学科采取试讲+专业技能测试的方式进行，试讲时间为每人10分钟，专业技能测试时间为10-20分钟，其中信息技术20分钟，音乐、美术10分钟。</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2.数学、物理、化学、英语、心理学科采取试讲方式进行，试讲时间为每人10分钟。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音乐、美术考生自带必要的轻便乐器、笔墨、纸张等物品。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面试总分为100分（其中音乐、美术、信息技术学科试讲70分，专业技能测试30分），60分为合格，面试不合格者，不列为体检和拟聘对象。</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00"/>
        <w:jc w:val="both"/>
        <w:textAlignment w:val="auto"/>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t>面试成绩：</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考官按照每个测评要素逐项打分，考场计分员对5名考官评分进行汇总，去掉一个最高分，去掉一个最低分，计算出平均值（保留小数点后两位数），得出考生面试成绩。</w:t>
      </w:r>
    </w:p>
    <w:p>
      <w:pPr>
        <w:pStyle w:val="2"/>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t>总成绩：</w:t>
      </w:r>
    </w:p>
    <w:p>
      <w:pPr>
        <w:pStyle w:val="2"/>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color w:val="auto"/>
          <w:sz w:val="32"/>
          <w:szCs w:val="32"/>
          <w:lang w:eastAsia="zh-CN"/>
        </w:rPr>
        <w:t>总成绩=笔试成绩×40%+面试成绩×60%。</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考场考生面试全部结束后核分员将经主考官审核过的面试成绩登记表送考务办，经考务领导小组审核同意后由主考官向面试者宣布面试成绩和总成绩。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黑体" w:cs="Times New Roman"/>
          <w:b/>
          <w:bCs w:val="0"/>
          <w:color w:val="auto"/>
          <w:sz w:val="32"/>
          <w:szCs w:val="32"/>
          <w:lang w:val="en-US" w:eastAsia="zh-CN"/>
        </w:rPr>
      </w:pPr>
      <w:r>
        <w:rPr>
          <w:rFonts w:hint="default" w:ascii="Times New Roman" w:hAnsi="Times New Roman" w:eastAsia="黑体" w:cs="Times New Roman"/>
          <w:b/>
          <w:bCs w:val="0"/>
          <w:color w:val="auto"/>
          <w:sz w:val="32"/>
          <w:szCs w:val="32"/>
          <w:lang w:val="en-US" w:eastAsia="zh-CN"/>
        </w:rPr>
        <w:t>二</w:t>
      </w:r>
      <w:r>
        <w:rPr>
          <w:rFonts w:hint="default" w:ascii="Times New Roman" w:hAnsi="Times New Roman" w:eastAsia="黑体" w:cs="Times New Roman"/>
          <w:b/>
          <w:bCs w:val="0"/>
          <w:color w:val="auto"/>
          <w:sz w:val="32"/>
          <w:szCs w:val="32"/>
        </w:rPr>
        <w:t>、确定</w:t>
      </w:r>
      <w:r>
        <w:rPr>
          <w:rFonts w:hint="default" w:ascii="Times New Roman" w:hAnsi="Times New Roman" w:eastAsia="黑体" w:cs="Times New Roman"/>
          <w:b/>
          <w:bCs w:val="0"/>
          <w:color w:val="auto"/>
          <w:sz w:val="32"/>
          <w:szCs w:val="32"/>
          <w:lang w:val="en-US" w:eastAsia="zh-CN"/>
        </w:rPr>
        <w:t>体检人选</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highlight w:val="yellow"/>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按照同一岗位报考人员的总成绩从高分到低分的顺序按1：1的比例确定体检人选，如出现末位考生总成绩相同时，以面试成绩高的确定人选；总成绩、面试成绩相同的，须请示招聘领导小组，经招聘领导小组同意后，由主考官召集本试场考官，在监督员的监督下即时命题加试(面试），以加试成绩高者确定体检人选。放弃体检的，按总成绩从高分到低分依次递补进入体检人选。</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体检标准按照广西壮族自治区人力资源和社会保障厅 广西壮族自治区卫生健康委员会关于印发《广西壮族自治区事业单位公开招聘人员体检通用标准（试行）》及《广西壮族自治区事业单位公开招聘人员体检操作手册 （试行）》的通知（桂人社规〔2024〕3号）执行。体检时间、集中地点和相关要求在面试结束后现场宣布，体检由县教育局、人社局组织实施，体检合格的列为本次招聘的拟聘人员进行公示，公示无异议后报县人民政府核准聘用。体检不合格的，不得列为拟聘人员，空缺的名额，可按总成绩从高分到低分依次递补。体检费用由应聘人员自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both"/>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kern w:val="0"/>
          <w:sz w:val="32"/>
          <w:szCs w:val="32"/>
          <w:shd w:val="clear" w:color="auto" w:fill="FFFFFF"/>
          <w:lang w:val="en-US" w:eastAsia="zh-CN"/>
        </w:rPr>
        <w:t>三</w:t>
      </w:r>
      <w:r>
        <w:rPr>
          <w:rFonts w:hint="default" w:ascii="Times New Roman" w:hAnsi="Times New Roman" w:eastAsia="黑体" w:cs="Times New Roman"/>
          <w:b/>
          <w:bCs/>
          <w:color w:val="auto"/>
          <w:kern w:val="0"/>
          <w:sz w:val="32"/>
          <w:szCs w:val="32"/>
          <w:shd w:val="clear" w:color="auto" w:fill="FFFFFF"/>
        </w:rPr>
        <w:t>、相关事项和要求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00"/>
        <w:jc w:val="both"/>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（一）考生必须按照规定的时间和指定的地点领取面试通知书。</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00"/>
        <w:jc w:val="both"/>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（二）考生应提前熟悉面试考点地址、交通路线和候考场地。</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00"/>
        <w:jc w:val="both"/>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（三）考生持面试通知书、本人有效居民身份证参加面试。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00"/>
        <w:jc w:val="both"/>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（四）考生必须在面试当天7：00前到达候考室报到、抽签，考生按抽签序号参加面试。面试当天上午8：00后未到达候考室的，按自动放弃面试资格处理。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00"/>
        <w:jc w:val="both"/>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咨询电话：南丹县教育局人事股0778-7238547。</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jc w:val="both"/>
        <w:textAlignment w:val="baseline"/>
        <w:rPr>
          <w:rFonts w:hint="default" w:ascii="Times New Roman" w:hAnsi="Times New Roman" w:eastAsia="仿宋_GB2312" w:cs="Times New Roman"/>
          <w:color w:val="auto"/>
          <w:kern w:val="0"/>
          <w:sz w:val="32"/>
          <w:szCs w:val="32"/>
          <w:shd w:val="clear" w:color="auto" w:fill="FFFFFF"/>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00"/>
        <w:jc w:val="both"/>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附件:南丹县2024年特岗教师招聘进入面试人员名单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00"/>
        <w:jc w:val="both"/>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1401" w:firstLineChars="438"/>
        <w:jc w:val="both"/>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1401" w:firstLineChars="438"/>
        <w:jc w:val="both"/>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南丹县教育局     南丹县人力资源和社会保障局</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241" w:firstLineChars="1638"/>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2024年7月1日   </w:t>
      </w:r>
    </w:p>
    <w:sectPr>
      <w:footerReference r:id="rId3" w:type="default"/>
      <w:pgSz w:w="11906" w:h="16838"/>
      <w:pgMar w:top="1701"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MmE0ZWJmNTJlN2VkMThjMzkxOTU0N2Q3ZjMwYmUifQ=="/>
  </w:docVars>
  <w:rsids>
    <w:rsidRoot w:val="48676E25"/>
    <w:rsid w:val="00556170"/>
    <w:rsid w:val="00B93F2F"/>
    <w:rsid w:val="04963FC8"/>
    <w:rsid w:val="055E1B6F"/>
    <w:rsid w:val="070E48A8"/>
    <w:rsid w:val="0BB04180"/>
    <w:rsid w:val="0BBF38D4"/>
    <w:rsid w:val="14237F06"/>
    <w:rsid w:val="142676A0"/>
    <w:rsid w:val="14892F40"/>
    <w:rsid w:val="18551ECE"/>
    <w:rsid w:val="1ADE1DAD"/>
    <w:rsid w:val="1B531365"/>
    <w:rsid w:val="223B12B8"/>
    <w:rsid w:val="23287509"/>
    <w:rsid w:val="258D48EB"/>
    <w:rsid w:val="28E9787B"/>
    <w:rsid w:val="2BB824C9"/>
    <w:rsid w:val="2C424529"/>
    <w:rsid w:val="2DB11966"/>
    <w:rsid w:val="2F1D4E43"/>
    <w:rsid w:val="30A43E1F"/>
    <w:rsid w:val="347B64AA"/>
    <w:rsid w:val="348427F0"/>
    <w:rsid w:val="351C63B5"/>
    <w:rsid w:val="374779AB"/>
    <w:rsid w:val="39D54C2E"/>
    <w:rsid w:val="3B102E3D"/>
    <w:rsid w:val="44EE2EF8"/>
    <w:rsid w:val="48676E25"/>
    <w:rsid w:val="48E75E5B"/>
    <w:rsid w:val="4A606796"/>
    <w:rsid w:val="4E9569A3"/>
    <w:rsid w:val="4F223494"/>
    <w:rsid w:val="50D94BAC"/>
    <w:rsid w:val="54795A3C"/>
    <w:rsid w:val="57940D27"/>
    <w:rsid w:val="58493820"/>
    <w:rsid w:val="58B57CAD"/>
    <w:rsid w:val="5C6E410A"/>
    <w:rsid w:val="5CEB6393"/>
    <w:rsid w:val="62B511D3"/>
    <w:rsid w:val="64800B74"/>
    <w:rsid w:val="661C580F"/>
    <w:rsid w:val="6C27117C"/>
    <w:rsid w:val="6E8663E0"/>
    <w:rsid w:val="6F045092"/>
    <w:rsid w:val="70185747"/>
    <w:rsid w:val="70EB6BD0"/>
    <w:rsid w:val="74003980"/>
    <w:rsid w:val="7530523D"/>
    <w:rsid w:val="76764668"/>
    <w:rsid w:val="7BF24065"/>
    <w:rsid w:val="7D653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line="240" w:lineRule="auto"/>
      <w:jc w:val="both"/>
    </w:pPr>
    <w:rPr>
      <w:rFonts w:ascii="FangSong_GB2312" w:eastAsia="FangSong_GB2312"/>
      <w:kern w:val="2"/>
      <w:sz w:val="28"/>
      <w:szCs w:val="20"/>
      <w:lang w:val="en-US" w:eastAsia="zh-CN" w:bidi="ar-SA"/>
    </w:rPr>
  </w:style>
  <w:style w:type="paragraph" w:styleId="3">
    <w:name w:val="Plain Text"/>
    <w:basedOn w:val="1"/>
    <w:qFormat/>
    <w:uiPriority w:val="0"/>
    <w:rPr>
      <w:rFonts w:ascii="宋体" w:hAnsi="Courier New"/>
      <w:sz w:val="28"/>
      <w:szCs w:val="20"/>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1569</Words>
  <Characters>1636</Characters>
  <Lines>0</Lines>
  <Paragraphs>0</Paragraphs>
  <TotalTime>1</TotalTime>
  <ScaleCrop>false</ScaleCrop>
  <LinksUpToDate>false</LinksUpToDate>
  <CharactersWithSpaces>1649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2024-06-29T01:52:00Z</dcterms:created>
  <dc:creator>chunmei</dc:creator>
  <cp:lastModifiedBy>日月生辉</cp:lastModifiedBy>
  <dcterms:modified xsi:type="dcterms:W3CDTF">2024-07-01T07:45:24Z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359FFA5D14F840AAB45B5BD3080416F8</vt:lpwstr>
  </property>
</Properties>
</file>